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single" w:sz="8" w:space="0" w:color="FF0000"/>
          <w:right w:val="none" w:sz="0" w:space="0" w:color="auto"/>
          <w:insideH w:val="none" w:sz="0" w:space="0" w:color="auto"/>
          <w:insideV w:val="none" w:sz="0" w:space="0" w:color="auto"/>
        </w:tblBorders>
        <w:tblLook w:val="04A0" w:firstRow="1" w:lastRow="0" w:firstColumn="1" w:lastColumn="0" w:noHBand="0" w:noVBand="1"/>
      </w:tblPr>
      <w:tblGrid>
        <w:gridCol w:w="9062"/>
      </w:tblGrid>
      <w:tr w:rsidR="00FF4B8A" w14:paraId="03480F38" w14:textId="77777777" w:rsidTr="00A06A01">
        <w:tc>
          <w:tcPr>
            <w:tcW w:w="9062" w:type="dxa"/>
          </w:tcPr>
          <w:p w14:paraId="7E7C8E6A" w14:textId="77777777" w:rsidR="00FF4B8A" w:rsidRDefault="00FF4B8A" w:rsidP="00FF4B8A">
            <w:pPr>
              <w:pStyle w:val="stBilgi"/>
              <w:jc w:val="center"/>
            </w:pPr>
            <w:r>
              <w:rPr>
                <w:noProof/>
              </w:rPr>
              <w:drawing>
                <wp:anchor distT="0" distB="0" distL="114300" distR="114300" simplePos="0" relativeHeight="251658240" behindDoc="0" locked="0" layoutInCell="1" allowOverlap="1" wp14:anchorId="7FEA6399" wp14:editId="4E2872EF">
                  <wp:simplePos x="0" y="0"/>
                  <wp:positionH relativeFrom="column">
                    <wp:posOffset>2422525</wp:posOffset>
                  </wp:positionH>
                  <wp:positionV relativeFrom="paragraph">
                    <wp:posOffset>-200660</wp:posOffset>
                  </wp:positionV>
                  <wp:extent cx="771525" cy="771525"/>
                  <wp:effectExtent l="0" t="0" r="0" b="0"/>
                  <wp:wrapNone/>
                  <wp:docPr id="1161049717" name="Resim 1161049717" descr="Kurumsal Kim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sal Kimli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anchor>
              </w:drawing>
            </w:r>
          </w:p>
          <w:p w14:paraId="7E20C23C" w14:textId="77777777" w:rsidR="00A06A01" w:rsidRDefault="00A06A01" w:rsidP="00FF4B8A">
            <w:pPr>
              <w:pStyle w:val="stBilgi"/>
              <w:jc w:val="center"/>
              <w:rPr>
                <w:rFonts w:ascii="Arial Black" w:hAnsi="Arial Black"/>
              </w:rPr>
            </w:pPr>
          </w:p>
          <w:p w14:paraId="2ADE7338" w14:textId="77777777" w:rsidR="00A06A01" w:rsidRDefault="00A06A01" w:rsidP="00FF4B8A">
            <w:pPr>
              <w:pStyle w:val="stBilgi"/>
              <w:jc w:val="center"/>
              <w:rPr>
                <w:rFonts w:ascii="Arial Black" w:hAnsi="Arial Black"/>
              </w:rPr>
            </w:pPr>
          </w:p>
          <w:p w14:paraId="0B7065C2" w14:textId="49C87933" w:rsidR="00FF4B8A" w:rsidRPr="00D80F47" w:rsidRDefault="00FF4B8A" w:rsidP="00FF4B8A">
            <w:pPr>
              <w:pStyle w:val="stBilgi"/>
              <w:jc w:val="center"/>
              <w:rPr>
                <w:rFonts w:ascii="Amasis MT Pro Medium" w:hAnsi="Amasis MT Pro Medium" w:cs="Aldhabi"/>
              </w:rPr>
            </w:pPr>
            <w:r w:rsidRPr="00D80F47">
              <w:rPr>
                <w:rFonts w:ascii="Amasis MT Pro Medium" w:hAnsi="Amasis MT Pro Medium" w:cs="Aldhabi"/>
              </w:rPr>
              <w:t>Şebnem BURSALI</w:t>
            </w:r>
          </w:p>
          <w:p w14:paraId="77D6B76F" w14:textId="2453BB75" w:rsidR="00FF4B8A" w:rsidRPr="00FF4B8A" w:rsidRDefault="00FF4B8A" w:rsidP="00FF4B8A">
            <w:pPr>
              <w:pStyle w:val="stBilgi"/>
              <w:jc w:val="center"/>
              <w:rPr>
                <w:rFonts w:ascii="Arial Black" w:hAnsi="Arial Black"/>
              </w:rPr>
            </w:pPr>
            <w:r w:rsidRPr="00D80F47">
              <w:rPr>
                <w:rFonts w:ascii="Amasis MT Pro Medium" w:hAnsi="Amasis MT Pro Medium" w:cs="Aldhabi"/>
              </w:rPr>
              <w:t>AK Parti İzmir Milletvekili</w:t>
            </w:r>
          </w:p>
        </w:tc>
      </w:tr>
      <w:tr w:rsidR="007800C2" w14:paraId="4D6087E4" w14:textId="77777777" w:rsidTr="00A06A01">
        <w:tc>
          <w:tcPr>
            <w:tcW w:w="9062" w:type="dxa"/>
          </w:tcPr>
          <w:p w14:paraId="4BA67EF0" w14:textId="77777777" w:rsidR="007800C2" w:rsidRDefault="007800C2" w:rsidP="007800C2">
            <w:pPr>
              <w:pStyle w:val="stBilgi"/>
              <w:rPr>
                <w:noProof/>
              </w:rPr>
            </w:pPr>
          </w:p>
        </w:tc>
      </w:tr>
    </w:tbl>
    <w:p w14:paraId="5BC6D120" w14:textId="10A13DD2" w:rsidR="0042533B" w:rsidRPr="007800C2" w:rsidRDefault="0042533B" w:rsidP="007800C2">
      <w:pPr>
        <w:pStyle w:val="NormalWeb"/>
        <w:shd w:val="clear" w:color="auto" w:fill="FFFFFF"/>
        <w:spacing w:before="0" w:beforeAutospacing="0" w:after="0" w:afterAutospacing="0"/>
        <w:jc w:val="center"/>
        <w:textAlignment w:val="baseline"/>
        <w:rPr>
          <w:rFonts w:ascii="Roboto Slab" w:hAnsi="Roboto Slab" w:cs="Roboto Slab"/>
          <w:color w:val="333333"/>
          <w:sz w:val="16"/>
          <w:szCs w:val="16"/>
          <w:u w:val="single"/>
        </w:rPr>
      </w:pPr>
    </w:p>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800C2" w14:paraId="563F1246" w14:textId="77777777" w:rsidTr="00D80F47">
        <w:tc>
          <w:tcPr>
            <w:tcW w:w="9062" w:type="dxa"/>
            <w:tcBorders>
              <w:bottom w:val="single" w:sz="4" w:space="0" w:color="FF0000"/>
            </w:tcBorders>
          </w:tcPr>
          <w:p w14:paraId="168546C9" w14:textId="2D4F714D" w:rsidR="00B40472" w:rsidRPr="00C022F1" w:rsidRDefault="00C022F1" w:rsidP="00B40472">
            <w:pPr>
              <w:jc w:val="center"/>
              <w:rPr>
                <w:rFonts w:ascii="Amasis MT Pro Medium" w:hAnsi="Amasis MT Pro Medium"/>
                <w:b/>
                <w:bCs/>
                <w:sz w:val="28"/>
                <w:szCs w:val="28"/>
              </w:rPr>
            </w:pPr>
            <w:r w:rsidRPr="00C022F1">
              <w:rPr>
                <w:rFonts w:ascii="Amasis MT Pro Medium" w:hAnsi="Amasis MT Pro Medium"/>
                <w:b/>
                <w:bCs/>
                <w:sz w:val="28"/>
                <w:szCs w:val="28"/>
              </w:rPr>
              <w:t xml:space="preserve">BASIN </w:t>
            </w:r>
            <w:r w:rsidR="00D72AB1">
              <w:rPr>
                <w:rFonts w:ascii="Amasis MT Pro Medium" w:hAnsi="Amasis MT Pro Medium"/>
                <w:b/>
                <w:bCs/>
                <w:sz w:val="28"/>
                <w:szCs w:val="28"/>
              </w:rPr>
              <w:t>BÜLTENİ</w:t>
            </w:r>
          </w:p>
          <w:p w14:paraId="79CA82E2" w14:textId="656F594E" w:rsidR="00D80F47" w:rsidRDefault="00A73CB7" w:rsidP="00D80F47">
            <w:pPr>
              <w:pStyle w:val="NormalWeb"/>
              <w:spacing w:before="0" w:beforeAutospacing="0" w:after="0" w:afterAutospacing="0"/>
              <w:jc w:val="center"/>
              <w:textAlignment w:val="baseline"/>
              <w:rPr>
                <w:rFonts w:ascii="Roboto Slab" w:hAnsi="Roboto Slab" w:cs="Roboto Slab"/>
                <w:bCs/>
                <w:sz w:val="20"/>
                <w:szCs w:val="20"/>
              </w:rPr>
            </w:pPr>
            <w:r>
              <w:rPr>
                <w:rFonts w:ascii="Roboto Slab" w:hAnsi="Roboto Slab" w:cs="Roboto Slab"/>
                <w:bCs/>
                <w:sz w:val="20"/>
                <w:szCs w:val="20"/>
              </w:rPr>
              <w:t>30</w:t>
            </w:r>
            <w:r w:rsidR="005720C3">
              <w:rPr>
                <w:rFonts w:ascii="Roboto Slab" w:hAnsi="Roboto Slab" w:cs="Roboto Slab"/>
                <w:bCs/>
                <w:sz w:val="20"/>
                <w:szCs w:val="20"/>
              </w:rPr>
              <w:t xml:space="preserve"> </w:t>
            </w:r>
            <w:r w:rsidR="00242555">
              <w:rPr>
                <w:rFonts w:ascii="Roboto Slab" w:hAnsi="Roboto Slab" w:cs="Roboto Slab"/>
                <w:bCs/>
                <w:sz w:val="20"/>
                <w:szCs w:val="20"/>
              </w:rPr>
              <w:t xml:space="preserve">Aralık </w:t>
            </w:r>
            <w:r w:rsidR="00CF6BBD" w:rsidRPr="00CF6BBD">
              <w:rPr>
                <w:rFonts w:ascii="Roboto Slab" w:hAnsi="Roboto Slab" w:cs="Roboto Slab"/>
                <w:bCs/>
                <w:sz w:val="20"/>
                <w:szCs w:val="20"/>
              </w:rPr>
              <w:t xml:space="preserve">2025 </w:t>
            </w:r>
            <w:r>
              <w:rPr>
                <w:rFonts w:ascii="Roboto Slab" w:hAnsi="Roboto Slab" w:cs="Roboto Slab"/>
                <w:bCs/>
                <w:sz w:val="20"/>
                <w:szCs w:val="20"/>
              </w:rPr>
              <w:t>Salı</w:t>
            </w:r>
          </w:p>
          <w:p w14:paraId="0740A679" w14:textId="02C9262F" w:rsidR="00CF6BBD" w:rsidRPr="00CF6BBD" w:rsidRDefault="00CF6BBD" w:rsidP="00D80F47">
            <w:pPr>
              <w:pStyle w:val="NormalWeb"/>
              <w:spacing w:before="0" w:beforeAutospacing="0" w:after="0" w:afterAutospacing="0"/>
              <w:jc w:val="center"/>
              <w:textAlignment w:val="baseline"/>
              <w:rPr>
                <w:rFonts w:ascii="Roboto Slab" w:hAnsi="Roboto Slab" w:cs="Roboto Slab"/>
                <w:bCs/>
                <w:sz w:val="20"/>
                <w:szCs w:val="20"/>
              </w:rPr>
            </w:pPr>
          </w:p>
        </w:tc>
      </w:tr>
    </w:tbl>
    <w:p w14:paraId="42BCFBB5" w14:textId="77777777" w:rsidR="00242555" w:rsidRDefault="00242555" w:rsidP="00242555">
      <w:pPr>
        <w:rPr>
          <w:b/>
        </w:rPr>
      </w:pPr>
    </w:p>
    <w:p w14:paraId="51E6D38C" w14:textId="77777777" w:rsidR="00C24299" w:rsidRPr="0055473E" w:rsidRDefault="00C24299" w:rsidP="00C24299">
      <w:pPr>
        <w:rPr>
          <w:b/>
          <w:bCs/>
          <w:sz w:val="24"/>
          <w:szCs w:val="24"/>
        </w:rPr>
      </w:pPr>
      <w:r w:rsidRPr="00C24299">
        <w:rPr>
          <w:b/>
          <w:bCs/>
          <w:sz w:val="24"/>
          <w:szCs w:val="24"/>
        </w:rPr>
        <w:t>ŞEBNEM BURSALI DEVREYE GİRDİ, KURUCU AİLESİ İÇİN DEVLET HAREKETE GEÇTİ</w:t>
      </w:r>
    </w:p>
    <w:p w14:paraId="1F4E7D46" w14:textId="3DDE51F6" w:rsidR="00C24299" w:rsidRPr="0055473E" w:rsidRDefault="00C24299" w:rsidP="00C24299">
      <w:pPr>
        <w:rPr>
          <w:sz w:val="24"/>
          <w:szCs w:val="24"/>
        </w:rPr>
      </w:pPr>
      <w:r w:rsidRPr="00C24299">
        <w:rPr>
          <w:b/>
          <w:bCs/>
          <w:sz w:val="24"/>
          <w:szCs w:val="24"/>
        </w:rPr>
        <w:t>İHBAR MİLLETVEKİLİ BURSALI’YA ULAŞTI</w:t>
      </w:r>
    </w:p>
    <w:p w14:paraId="2128B0FC" w14:textId="77777777" w:rsidR="00C24299" w:rsidRPr="0055473E" w:rsidRDefault="00C24299" w:rsidP="00C24299">
      <w:pPr>
        <w:rPr>
          <w:sz w:val="24"/>
          <w:szCs w:val="24"/>
        </w:rPr>
      </w:pPr>
      <w:r w:rsidRPr="0055473E">
        <w:rPr>
          <w:sz w:val="24"/>
          <w:szCs w:val="24"/>
        </w:rPr>
        <w:t>İzmir’in Karabağlar ilçesinde zor koşullar altında yaşam mücadelesi veren Kurucu ailesinin durumu, AK Parti İzmir Milletvekili Şebnem Bursalı’ya yapılan ihbarla gündeme geldi. Konunun kendisine intikal etmesinin ardından Bursalı, vakit kaybetmeden İzmir Aile ve Sosyal Hizmetler İl Müdürlüğü ile iletişime geçti.</w:t>
      </w:r>
    </w:p>
    <w:p w14:paraId="311A831F" w14:textId="7ABD24CC" w:rsidR="00C24299" w:rsidRPr="0055473E" w:rsidRDefault="000A1E21" w:rsidP="00C24299">
      <w:pPr>
        <w:rPr>
          <w:b/>
          <w:bCs/>
          <w:sz w:val="24"/>
          <w:szCs w:val="24"/>
        </w:rPr>
      </w:pPr>
      <w:r w:rsidRPr="00C24299">
        <w:rPr>
          <w:b/>
          <w:bCs/>
          <w:sz w:val="24"/>
          <w:szCs w:val="24"/>
        </w:rPr>
        <w:t>SOSYAL İNCELEME AYNI GÜN YAPILDI</w:t>
      </w:r>
    </w:p>
    <w:p w14:paraId="6125125A" w14:textId="77777777" w:rsidR="00C24299" w:rsidRPr="0055473E" w:rsidRDefault="00C24299" w:rsidP="00C24299">
      <w:pPr>
        <w:rPr>
          <w:sz w:val="24"/>
          <w:szCs w:val="24"/>
        </w:rPr>
      </w:pPr>
      <w:r w:rsidRPr="0055473E">
        <w:rPr>
          <w:sz w:val="24"/>
          <w:szCs w:val="24"/>
        </w:rPr>
        <w:t>Milletvekili Bursalı’nın girişimiyle Karabağlar Sosyal Hizmet Merkezi Müdürlüğü ekipleri aynı gün aileyle irtibata geçti ve hanede yerinde sosyal inceleme gerçekleştirdi. Yapılan incelemede, ailenin ciddi sağlık ve ekonomik sorunlarla karşı karşıya olduğu tespit edildi.</w:t>
      </w:r>
    </w:p>
    <w:p w14:paraId="663DFB95" w14:textId="77777777" w:rsidR="00C24299" w:rsidRPr="0055473E" w:rsidRDefault="00C24299" w:rsidP="00C24299">
      <w:pPr>
        <w:rPr>
          <w:b/>
          <w:bCs/>
          <w:sz w:val="24"/>
          <w:szCs w:val="24"/>
        </w:rPr>
      </w:pPr>
      <w:r w:rsidRPr="00C24299">
        <w:rPr>
          <w:b/>
          <w:bCs/>
          <w:sz w:val="24"/>
          <w:szCs w:val="24"/>
        </w:rPr>
        <w:t>ELEKTRİK YOK, SAĞLIK SORUNLARI VAR</w:t>
      </w:r>
    </w:p>
    <w:p w14:paraId="72E96AC0" w14:textId="77777777" w:rsidR="00C24299" w:rsidRPr="0055473E" w:rsidRDefault="00C24299" w:rsidP="00C24299">
      <w:pPr>
        <w:rPr>
          <w:sz w:val="24"/>
          <w:szCs w:val="24"/>
        </w:rPr>
      </w:pPr>
      <w:r w:rsidRPr="00C24299">
        <w:rPr>
          <w:sz w:val="24"/>
          <w:szCs w:val="24"/>
        </w:rPr>
        <w:t>Yapılan incelemede, b</w:t>
      </w:r>
      <w:r w:rsidRPr="0055473E">
        <w:rPr>
          <w:sz w:val="24"/>
          <w:szCs w:val="24"/>
        </w:rPr>
        <w:t>aba Tamer Kurucu’nun geçirdiği kalp krizi ve kronik rahatsızlıkları nedeniyle çalışamadığı, iki çocuğun da ciddi sağlık problemleri bulunduğu, evin elektriğinin kesik olduğu ve ailenin jeneratörle yaşamını sürdürmeye çalıştığı belirlendi. Aileye, Sosyal ve Ekonomik Destek (SED) başta olmak üzere uygun sosyal hizmet modelleri için rehberlik yapıldı.</w:t>
      </w:r>
    </w:p>
    <w:p w14:paraId="7FB14FF7" w14:textId="77777777" w:rsidR="00C24299" w:rsidRPr="0055473E" w:rsidRDefault="00C24299" w:rsidP="00C24299">
      <w:pPr>
        <w:rPr>
          <w:b/>
          <w:bCs/>
          <w:sz w:val="24"/>
          <w:szCs w:val="24"/>
        </w:rPr>
      </w:pPr>
      <w:r w:rsidRPr="00C24299">
        <w:rPr>
          <w:b/>
          <w:bCs/>
          <w:sz w:val="24"/>
          <w:szCs w:val="24"/>
        </w:rPr>
        <w:t>BURSALI: “KİMSEYİ GERİDE BIRAKMAMAK DÜSTURUMUZDUR”</w:t>
      </w:r>
    </w:p>
    <w:p w14:paraId="5055BFA0" w14:textId="77777777" w:rsidR="00C24299" w:rsidRPr="0055473E" w:rsidRDefault="00C24299" w:rsidP="00C24299">
      <w:pPr>
        <w:rPr>
          <w:sz w:val="24"/>
          <w:szCs w:val="24"/>
        </w:rPr>
      </w:pPr>
      <w:r w:rsidRPr="0055473E">
        <w:rPr>
          <w:sz w:val="24"/>
          <w:szCs w:val="24"/>
        </w:rPr>
        <w:t>Sürece ilişkin açıklama yapan AK Parti İzmir Milletvekili Şebnem Bursalı, şu ifadeleri kullandı:</w:t>
      </w:r>
    </w:p>
    <w:p w14:paraId="04A53193" w14:textId="77777777" w:rsidR="00C24299" w:rsidRPr="0055473E" w:rsidRDefault="00C24299" w:rsidP="00C24299">
      <w:pPr>
        <w:rPr>
          <w:sz w:val="24"/>
          <w:szCs w:val="24"/>
        </w:rPr>
      </w:pPr>
      <w:r w:rsidRPr="0055473E">
        <w:rPr>
          <w:sz w:val="24"/>
          <w:szCs w:val="24"/>
        </w:rPr>
        <w:t>“Konu bana intikal ettiğinde vakit kaybetmeden harekete geçtik. Kurucu ailesinin yaşadığı dram karşısında çok etkilendik. Aile ve Sosyal Hizmetler İl Müdürümüz Sayın Abdullah Kömürcüoğlu ile hemen iletişime geçtik. Ekipler hızlıca yönlendirildi. Bundan sonraki süreçte de Kurucu ailesinin yanında olmaya devam edeceğiz. AK Parti olarak düsturumuz kimseyi geride bırakmamaktır.”</w:t>
      </w:r>
    </w:p>
    <w:p w14:paraId="506B7CB7" w14:textId="77777777" w:rsidR="00C24299" w:rsidRPr="0055473E" w:rsidRDefault="00C24299" w:rsidP="00C24299">
      <w:pPr>
        <w:rPr>
          <w:b/>
          <w:bCs/>
          <w:sz w:val="24"/>
          <w:szCs w:val="24"/>
        </w:rPr>
      </w:pPr>
      <w:r w:rsidRPr="00C24299">
        <w:rPr>
          <w:b/>
          <w:bCs/>
          <w:sz w:val="24"/>
          <w:szCs w:val="24"/>
        </w:rPr>
        <w:t>SÜREÇ YAKINDAN TAKİP EDİLECEK</w:t>
      </w:r>
    </w:p>
    <w:p w14:paraId="469C47AE" w14:textId="77777777" w:rsidR="00C24299" w:rsidRPr="0055473E" w:rsidRDefault="00C24299" w:rsidP="00C24299">
      <w:pPr>
        <w:rPr>
          <w:sz w:val="24"/>
          <w:szCs w:val="24"/>
        </w:rPr>
      </w:pPr>
      <w:r w:rsidRPr="0055473E">
        <w:rPr>
          <w:sz w:val="24"/>
          <w:szCs w:val="24"/>
        </w:rPr>
        <w:t>Bursalı, ailenin özellikle çocuklarının sağlık durumunun yakından takip edileceğini, temel ihtiyaçların karşılanması için devletin tüm imkânlarının seferber edileceğini belirtti. Sosyal inceleme ve destek sürecinin ilgili kurumlarla koordinasyon içinde devam edeceği bildirildi.</w:t>
      </w:r>
    </w:p>
    <w:p w14:paraId="7476B7D3" w14:textId="77777777" w:rsidR="00C24299" w:rsidRDefault="00C24299" w:rsidP="00C24299"/>
    <w:p w14:paraId="733DD6D9" w14:textId="41DD94EC" w:rsidR="00105470" w:rsidRPr="00242555" w:rsidRDefault="00105470" w:rsidP="00242555">
      <w:pPr>
        <w:rPr>
          <w:sz w:val="24"/>
          <w:szCs w:val="24"/>
        </w:rPr>
      </w:pPr>
    </w:p>
    <w:sectPr w:rsidR="00105470" w:rsidRPr="00242555" w:rsidSect="007800C2">
      <w:headerReference w:type="default" r:id="rId8"/>
      <w:footerReference w:type="default" r:id="rId9"/>
      <w:pgSz w:w="11906" w:h="16838"/>
      <w:pgMar w:top="426" w:right="1417" w:bottom="567" w:left="1417" w:header="426"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0419" w14:textId="77777777" w:rsidR="00B87C47" w:rsidRDefault="00B87C47" w:rsidP="004D3414">
      <w:pPr>
        <w:spacing w:after="0" w:line="240" w:lineRule="auto"/>
      </w:pPr>
      <w:r>
        <w:separator/>
      </w:r>
    </w:p>
  </w:endnote>
  <w:endnote w:type="continuationSeparator" w:id="0">
    <w:p w14:paraId="3AA88321" w14:textId="77777777" w:rsidR="00B87C47" w:rsidRDefault="00B87C47" w:rsidP="004D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w:charset w:val="A2"/>
    <w:family w:val="auto"/>
    <w:pitch w:val="variable"/>
    <w:sig w:usb0="A00002FF" w:usb1="5000205B" w:usb2="00000000" w:usb3="00000000" w:csb0="00000197"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A2"/>
    <w:family w:val="swiss"/>
    <w:pitch w:val="variable"/>
    <w:sig w:usb0="A00002AF" w:usb1="400078FB" w:usb2="00000000" w:usb3="00000000" w:csb0="0000009F" w:csb1="00000000"/>
  </w:font>
  <w:font w:name="Amasis MT Pro Medium">
    <w:altName w:val="Cambria"/>
    <w:charset w:val="A2"/>
    <w:family w:val="roman"/>
    <w:pitch w:val="variable"/>
    <w:sig w:usb0="A00000AF" w:usb1="4000205B" w:usb2="00000000" w:usb3="00000000" w:csb0="00000093" w:csb1="00000000"/>
  </w:font>
  <w:font w:name="Aldhabi">
    <w:charset w:val="B2"/>
    <w:family w:val="auto"/>
    <w:pitch w:val="variable"/>
    <w:sig w:usb0="80002007" w:usb1="80000000" w:usb2="00000008" w:usb3="00000000" w:csb0="00000041" w:csb1="00000000"/>
  </w:font>
  <w:font w:name="Roboto Slab">
    <w:altName w:val="Sylfaen"/>
    <w:charset w:val="00"/>
    <w:family w:val="auto"/>
    <w:pitch w:val="variable"/>
    <w:sig w:usb0="000004FF" w:usb1="8000405F" w:usb2="00000022"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E0C1" w14:textId="77777777" w:rsidR="004D3414" w:rsidRDefault="004D3414">
    <w:pPr>
      <w:pStyle w:val="AltBilgi"/>
      <w:rPr>
        <w:noProof/>
      </w:rPr>
    </w:pPr>
  </w:p>
  <w:p w14:paraId="4AC72DBF" w14:textId="77777777" w:rsidR="004D3414" w:rsidRDefault="004D34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1B83" w14:textId="77777777" w:rsidR="00B87C47" w:rsidRDefault="00B87C47" w:rsidP="004D3414">
      <w:pPr>
        <w:spacing w:after="0" w:line="240" w:lineRule="auto"/>
      </w:pPr>
      <w:r>
        <w:separator/>
      </w:r>
    </w:p>
  </w:footnote>
  <w:footnote w:type="continuationSeparator" w:id="0">
    <w:p w14:paraId="37F9EA17" w14:textId="77777777" w:rsidR="00B87C47" w:rsidRDefault="00B87C47" w:rsidP="004D3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2FF8" w14:textId="77777777" w:rsidR="004D3414" w:rsidRPr="004D3414" w:rsidRDefault="004D3414" w:rsidP="004D3414">
    <w:pPr>
      <w:pStyle w:val="stBilgi"/>
      <w:jc w:val="center"/>
      <w:rPr>
        <w:rFonts w:ascii="Arial Black" w:hAnsi="Arial Blac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E85"/>
    <w:multiLevelType w:val="hybridMultilevel"/>
    <w:tmpl w:val="083C485E"/>
    <w:lvl w:ilvl="0" w:tplc="3536B8BE">
      <w:numFmt w:val="bullet"/>
      <w:lvlText w:val="-"/>
      <w:lvlJc w:val="left"/>
      <w:pPr>
        <w:ind w:left="720" w:hanging="360"/>
      </w:pPr>
      <w:rPr>
        <w:rFonts w:ascii="Raleway" w:eastAsiaTheme="minorHAnsi" w:hAnsi="Raleway"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2328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3B"/>
    <w:rsid w:val="000551B9"/>
    <w:rsid w:val="000804DF"/>
    <w:rsid w:val="00096D70"/>
    <w:rsid w:val="000A1E21"/>
    <w:rsid w:val="000C55EC"/>
    <w:rsid w:val="000E5446"/>
    <w:rsid w:val="00105470"/>
    <w:rsid w:val="001512FD"/>
    <w:rsid w:val="001A3008"/>
    <w:rsid w:val="001A308B"/>
    <w:rsid w:val="00207C02"/>
    <w:rsid w:val="00242555"/>
    <w:rsid w:val="00246DE8"/>
    <w:rsid w:val="00295C68"/>
    <w:rsid w:val="002C5F50"/>
    <w:rsid w:val="002D120C"/>
    <w:rsid w:val="00325CBE"/>
    <w:rsid w:val="00381445"/>
    <w:rsid w:val="003A1257"/>
    <w:rsid w:val="003C2140"/>
    <w:rsid w:val="003F1121"/>
    <w:rsid w:val="00415B19"/>
    <w:rsid w:val="0042533B"/>
    <w:rsid w:val="004304C5"/>
    <w:rsid w:val="004347C7"/>
    <w:rsid w:val="00443EAE"/>
    <w:rsid w:val="004B43CA"/>
    <w:rsid w:val="004D3414"/>
    <w:rsid w:val="004E7646"/>
    <w:rsid w:val="004F52B6"/>
    <w:rsid w:val="0054793C"/>
    <w:rsid w:val="00561B60"/>
    <w:rsid w:val="005720C3"/>
    <w:rsid w:val="005C1C3E"/>
    <w:rsid w:val="0063054C"/>
    <w:rsid w:val="00695C43"/>
    <w:rsid w:val="006C6751"/>
    <w:rsid w:val="00706DF4"/>
    <w:rsid w:val="0074624A"/>
    <w:rsid w:val="007800C2"/>
    <w:rsid w:val="00782CA2"/>
    <w:rsid w:val="00784ACE"/>
    <w:rsid w:val="00791862"/>
    <w:rsid w:val="007F454D"/>
    <w:rsid w:val="007F643D"/>
    <w:rsid w:val="00836ACC"/>
    <w:rsid w:val="0089372C"/>
    <w:rsid w:val="0091227A"/>
    <w:rsid w:val="009167B2"/>
    <w:rsid w:val="009F498F"/>
    <w:rsid w:val="00A03768"/>
    <w:rsid w:val="00A06A01"/>
    <w:rsid w:val="00A24BF0"/>
    <w:rsid w:val="00A36EAC"/>
    <w:rsid w:val="00A73CB7"/>
    <w:rsid w:val="00AC20E2"/>
    <w:rsid w:val="00AE486D"/>
    <w:rsid w:val="00AF6C7C"/>
    <w:rsid w:val="00B40472"/>
    <w:rsid w:val="00B65AD5"/>
    <w:rsid w:val="00B67F57"/>
    <w:rsid w:val="00B81185"/>
    <w:rsid w:val="00B87C47"/>
    <w:rsid w:val="00BB0615"/>
    <w:rsid w:val="00C022F1"/>
    <w:rsid w:val="00C22680"/>
    <w:rsid w:val="00C24299"/>
    <w:rsid w:val="00C265E7"/>
    <w:rsid w:val="00C7074D"/>
    <w:rsid w:val="00C70B3D"/>
    <w:rsid w:val="00CF1DED"/>
    <w:rsid w:val="00CF6BBD"/>
    <w:rsid w:val="00D07039"/>
    <w:rsid w:val="00D363BE"/>
    <w:rsid w:val="00D72AB1"/>
    <w:rsid w:val="00D80F47"/>
    <w:rsid w:val="00DC3A05"/>
    <w:rsid w:val="00DF294A"/>
    <w:rsid w:val="00E45DCD"/>
    <w:rsid w:val="00E502C0"/>
    <w:rsid w:val="00E73AD0"/>
    <w:rsid w:val="00ED2D7F"/>
    <w:rsid w:val="00F30BC6"/>
    <w:rsid w:val="00F50E89"/>
    <w:rsid w:val="00FB3141"/>
    <w:rsid w:val="00FF4B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0ED01"/>
  <w15:chartTrackingRefBased/>
  <w15:docId w15:val="{DB99F906-7B2C-4EC5-A6CB-CCB4214F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2533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42533B"/>
    <w:rPr>
      <w:b/>
      <w:bCs/>
    </w:rPr>
  </w:style>
  <w:style w:type="paragraph" w:styleId="stBilgi">
    <w:name w:val="header"/>
    <w:basedOn w:val="Normal"/>
    <w:link w:val="stBilgiChar"/>
    <w:uiPriority w:val="99"/>
    <w:unhideWhenUsed/>
    <w:rsid w:val="004D34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D3414"/>
  </w:style>
  <w:style w:type="paragraph" w:styleId="AltBilgi">
    <w:name w:val="footer"/>
    <w:basedOn w:val="Normal"/>
    <w:link w:val="AltBilgiChar"/>
    <w:uiPriority w:val="99"/>
    <w:unhideWhenUsed/>
    <w:rsid w:val="004D34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D3414"/>
  </w:style>
  <w:style w:type="table" w:styleId="TabloKlavuzu">
    <w:name w:val="Table Grid"/>
    <w:basedOn w:val="NormalTablo"/>
    <w:uiPriority w:val="39"/>
    <w:rsid w:val="00FF4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4047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248">
      <w:bodyDiv w:val="1"/>
      <w:marLeft w:val="0"/>
      <w:marRight w:val="0"/>
      <w:marTop w:val="0"/>
      <w:marBottom w:val="0"/>
      <w:divBdr>
        <w:top w:val="none" w:sz="0" w:space="0" w:color="auto"/>
        <w:left w:val="none" w:sz="0" w:space="0" w:color="auto"/>
        <w:bottom w:val="none" w:sz="0" w:space="0" w:color="auto"/>
        <w:right w:val="none" w:sz="0" w:space="0" w:color="auto"/>
      </w:divBdr>
    </w:div>
    <w:div w:id="1074164985">
      <w:bodyDiv w:val="1"/>
      <w:marLeft w:val="0"/>
      <w:marRight w:val="0"/>
      <w:marTop w:val="0"/>
      <w:marBottom w:val="0"/>
      <w:divBdr>
        <w:top w:val="none" w:sz="0" w:space="0" w:color="auto"/>
        <w:left w:val="none" w:sz="0" w:space="0" w:color="auto"/>
        <w:bottom w:val="none" w:sz="0" w:space="0" w:color="auto"/>
        <w:right w:val="none" w:sz="0" w:space="0" w:color="auto"/>
      </w:divBdr>
    </w:div>
    <w:div w:id="1571109969">
      <w:bodyDiv w:val="1"/>
      <w:marLeft w:val="0"/>
      <w:marRight w:val="0"/>
      <w:marTop w:val="0"/>
      <w:marBottom w:val="0"/>
      <w:divBdr>
        <w:top w:val="none" w:sz="0" w:space="0" w:color="auto"/>
        <w:left w:val="none" w:sz="0" w:space="0" w:color="auto"/>
        <w:bottom w:val="none" w:sz="0" w:space="0" w:color="auto"/>
        <w:right w:val="none" w:sz="0" w:space="0" w:color="auto"/>
      </w:divBdr>
    </w:div>
    <w:div w:id="1812364103">
      <w:bodyDiv w:val="1"/>
      <w:marLeft w:val="0"/>
      <w:marRight w:val="0"/>
      <w:marTop w:val="0"/>
      <w:marBottom w:val="0"/>
      <w:divBdr>
        <w:top w:val="none" w:sz="0" w:space="0" w:color="auto"/>
        <w:left w:val="none" w:sz="0" w:space="0" w:color="auto"/>
        <w:bottom w:val="none" w:sz="0" w:space="0" w:color="auto"/>
        <w:right w:val="none" w:sz="0" w:space="0" w:color="auto"/>
      </w:divBdr>
    </w:div>
    <w:div w:id="1825701942">
      <w:bodyDiv w:val="1"/>
      <w:marLeft w:val="0"/>
      <w:marRight w:val="0"/>
      <w:marTop w:val="0"/>
      <w:marBottom w:val="0"/>
      <w:divBdr>
        <w:top w:val="none" w:sz="0" w:space="0" w:color="auto"/>
        <w:left w:val="none" w:sz="0" w:space="0" w:color="auto"/>
        <w:bottom w:val="none" w:sz="0" w:space="0" w:color="auto"/>
        <w:right w:val="none" w:sz="0" w:space="0" w:color="auto"/>
      </w:divBdr>
    </w:div>
    <w:div w:id="192187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Celal Çamur</dc:creator>
  <cp:keywords/>
  <dc:description/>
  <cp:lastModifiedBy>Celal Çamur</cp:lastModifiedBy>
  <cp:revision>4</cp:revision>
  <dcterms:created xsi:type="dcterms:W3CDTF">2025-12-29T16:48:00Z</dcterms:created>
  <dcterms:modified xsi:type="dcterms:W3CDTF">2025-12-30T06:27:00Z</dcterms:modified>
</cp:coreProperties>
</file>