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0" w:type="auto"/>
        <w:tblBorders>
          <w:top w:val="none" w:sz="0" w:space="0" w:color="auto"/>
          <w:left w:val="none" w:sz="0" w:space="0" w:color="auto"/>
          <w:bottom w:val="single" w:sz="8" w:space="0" w:color="FF0000"/>
          <w:right w:val="none" w:sz="0" w:space="0" w:color="auto"/>
          <w:insideH w:val="none" w:sz="0" w:space="0" w:color="auto"/>
          <w:insideV w:val="none" w:sz="0" w:space="0" w:color="auto"/>
        </w:tblBorders>
        <w:tblLook w:val="04A0" w:firstRow="1" w:lastRow="0" w:firstColumn="1" w:lastColumn="0" w:noHBand="0" w:noVBand="1"/>
      </w:tblPr>
      <w:tblGrid>
        <w:gridCol w:w="9062"/>
      </w:tblGrid>
      <w:tr w:rsidR="00FF4B8A" w14:paraId="03480F38" w14:textId="77777777" w:rsidTr="00A06A01">
        <w:tc>
          <w:tcPr>
            <w:tcW w:w="9062" w:type="dxa"/>
          </w:tcPr>
          <w:p w14:paraId="7E7C8E6A" w14:textId="77777777" w:rsidR="00FF4B8A" w:rsidRDefault="00FF4B8A" w:rsidP="00FF4B8A">
            <w:pPr>
              <w:pStyle w:val="stBilgi"/>
              <w:jc w:val="center"/>
            </w:pPr>
            <w:r>
              <w:rPr>
                <w:noProof/>
              </w:rPr>
              <w:drawing>
                <wp:anchor distT="0" distB="0" distL="114300" distR="114300" simplePos="0" relativeHeight="251658240" behindDoc="0" locked="0" layoutInCell="1" allowOverlap="1" wp14:anchorId="7FEA6399" wp14:editId="4E2872EF">
                  <wp:simplePos x="0" y="0"/>
                  <wp:positionH relativeFrom="column">
                    <wp:posOffset>2422525</wp:posOffset>
                  </wp:positionH>
                  <wp:positionV relativeFrom="paragraph">
                    <wp:posOffset>-200660</wp:posOffset>
                  </wp:positionV>
                  <wp:extent cx="771525" cy="771525"/>
                  <wp:effectExtent l="0" t="0" r="0" b="0"/>
                  <wp:wrapNone/>
                  <wp:docPr id="1161049717" name="Resim 1161049717" descr="Kurumsal Kiml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rumsal Kimli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anchor>
              </w:drawing>
            </w:r>
          </w:p>
          <w:p w14:paraId="7E20C23C" w14:textId="77777777" w:rsidR="00A06A01" w:rsidRDefault="00A06A01" w:rsidP="00FF4B8A">
            <w:pPr>
              <w:pStyle w:val="stBilgi"/>
              <w:jc w:val="center"/>
              <w:rPr>
                <w:rFonts w:ascii="Arial Black" w:hAnsi="Arial Black"/>
              </w:rPr>
            </w:pPr>
          </w:p>
          <w:p w14:paraId="2ADE7338" w14:textId="77777777" w:rsidR="00A06A01" w:rsidRDefault="00A06A01" w:rsidP="00FF4B8A">
            <w:pPr>
              <w:pStyle w:val="stBilgi"/>
              <w:jc w:val="center"/>
              <w:rPr>
                <w:rFonts w:ascii="Arial Black" w:hAnsi="Arial Black"/>
              </w:rPr>
            </w:pPr>
          </w:p>
          <w:p w14:paraId="0B7065C2" w14:textId="49C87933" w:rsidR="00FF4B8A" w:rsidRPr="00D80F47" w:rsidRDefault="00FF4B8A" w:rsidP="00FF4B8A">
            <w:pPr>
              <w:pStyle w:val="stBilgi"/>
              <w:jc w:val="center"/>
              <w:rPr>
                <w:rFonts w:ascii="Amasis MT Pro Medium" w:hAnsi="Amasis MT Pro Medium" w:cs="Aldhabi"/>
              </w:rPr>
            </w:pPr>
            <w:r w:rsidRPr="00D80F47">
              <w:rPr>
                <w:rFonts w:ascii="Amasis MT Pro Medium" w:hAnsi="Amasis MT Pro Medium" w:cs="Aldhabi"/>
              </w:rPr>
              <w:t>Şebnem BURSALI</w:t>
            </w:r>
          </w:p>
          <w:p w14:paraId="77D6B76F" w14:textId="2453BB75" w:rsidR="00FF4B8A" w:rsidRPr="00FF4B8A" w:rsidRDefault="00FF4B8A" w:rsidP="00FF4B8A">
            <w:pPr>
              <w:pStyle w:val="stBilgi"/>
              <w:jc w:val="center"/>
              <w:rPr>
                <w:rFonts w:ascii="Arial Black" w:hAnsi="Arial Black"/>
              </w:rPr>
            </w:pPr>
            <w:r w:rsidRPr="00D80F47">
              <w:rPr>
                <w:rFonts w:ascii="Amasis MT Pro Medium" w:hAnsi="Amasis MT Pro Medium" w:cs="Aldhabi"/>
              </w:rPr>
              <w:t>AK Parti İzmir Milletvekili</w:t>
            </w:r>
          </w:p>
        </w:tc>
      </w:tr>
      <w:tr w:rsidR="007800C2" w14:paraId="4D6087E4" w14:textId="77777777" w:rsidTr="00A06A01">
        <w:tc>
          <w:tcPr>
            <w:tcW w:w="9062" w:type="dxa"/>
          </w:tcPr>
          <w:p w14:paraId="4BA67EF0" w14:textId="77777777" w:rsidR="007800C2" w:rsidRDefault="007800C2" w:rsidP="007800C2">
            <w:pPr>
              <w:pStyle w:val="stBilgi"/>
              <w:rPr>
                <w:noProof/>
              </w:rPr>
            </w:pPr>
          </w:p>
        </w:tc>
      </w:tr>
    </w:tbl>
    <w:p w14:paraId="5BC6D120" w14:textId="10A13DD2" w:rsidR="0042533B" w:rsidRPr="007800C2" w:rsidRDefault="0042533B" w:rsidP="007800C2">
      <w:pPr>
        <w:pStyle w:val="NormalWeb"/>
        <w:shd w:val="clear" w:color="auto" w:fill="FFFFFF"/>
        <w:spacing w:before="0" w:beforeAutospacing="0" w:after="0" w:afterAutospacing="0"/>
        <w:jc w:val="center"/>
        <w:textAlignment w:val="baseline"/>
        <w:rPr>
          <w:rFonts w:ascii="Roboto Slab" w:hAnsi="Roboto Slab" w:cs="Roboto Slab"/>
          <w:color w:val="333333"/>
          <w:sz w:val="16"/>
          <w:szCs w:val="16"/>
          <w:u w:val="single"/>
        </w:rPr>
      </w:pPr>
    </w:p>
    <w:tbl>
      <w:tblPr>
        <w:tblStyle w:val="TabloKlavuz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7800C2" w14:paraId="563F1246" w14:textId="77777777" w:rsidTr="00D80F47">
        <w:tc>
          <w:tcPr>
            <w:tcW w:w="9062" w:type="dxa"/>
            <w:tcBorders>
              <w:bottom w:val="single" w:sz="4" w:space="0" w:color="FF0000"/>
            </w:tcBorders>
          </w:tcPr>
          <w:p w14:paraId="168546C9" w14:textId="2D4F714D" w:rsidR="00B40472" w:rsidRPr="00C022F1" w:rsidRDefault="00C022F1" w:rsidP="00B40472">
            <w:pPr>
              <w:jc w:val="center"/>
              <w:rPr>
                <w:rFonts w:ascii="Amasis MT Pro Medium" w:hAnsi="Amasis MT Pro Medium"/>
                <w:b/>
                <w:bCs/>
                <w:sz w:val="28"/>
                <w:szCs w:val="28"/>
              </w:rPr>
            </w:pPr>
            <w:r w:rsidRPr="00C022F1">
              <w:rPr>
                <w:rFonts w:ascii="Amasis MT Pro Medium" w:hAnsi="Amasis MT Pro Medium"/>
                <w:b/>
                <w:bCs/>
                <w:sz w:val="28"/>
                <w:szCs w:val="28"/>
              </w:rPr>
              <w:t xml:space="preserve">BASIN </w:t>
            </w:r>
            <w:r w:rsidR="00D72AB1">
              <w:rPr>
                <w:rFonts w:ascii="Amasis MT Pro Medium" w:hAnsi="Amasis MT Pro Medium"/>
                <w:b/>
                <w:bCs/>
                <w:sz w:val="28"/>
                <w:szCs w:val="28"/>
              </w:rPr>
              <w:t>BÜLTENİ</w:t>
            </w:r>
          </w:p>
          <w:p w14:paraId="79CA82E2" w14:textId="229BDDC0" w:rsidR="00D80F47" w:rsidRDefault="00242555" w:rsidP="00D80F47">
            <w:pPr>
              <w:pStyle w:val="NormalWeb"/>
              <w:spacing w:before="0" w:beforeAutospacing="0" w:after="0" w:afterAutospacing="0"/>
              <w:jc w:val="center"/>
              <w:textAlignment w:val="baseline"/>
              <w:rPr>
                <w:rFonts w:ascii="Roboto Slab" w:hAnsi="Roboto Slab" w:cs="Roboto Slab"/>
                <w:bCs/>
                <w:sz w:val="20"/>
                <w:szCs w:val="20"/>
              </w:rPr>
            </w:pPr>
            <w:r>
              <w:rPr>
                <w:rFonts w:ascii="Roboto Slab" w:hAnsi="Roboto Slab" w:cs="Roboto Slab"/>
                <w:bCs/>
                <w:sz w:val="20"/>
                <w:szCs w:val="20"/>
              </w:rPr>
              <w:t>18</w:t>
            </w:r>
            <w:r w:rsidR="00CF6BBD" w:rsidRPr="00CF6BBD">
              <w:rPr>
                <w:rFonts w:ascii="Roboto Slab" w:hAnsi="Roboto Slab" w:cs="Roboto Slab"/>
                <w:bCs/>
                <w:sz w:val="20"/>
                <w:szCs w:val="20"/>
              </w:rPr>
              <w:t xml:space="preserve"> </w:t>
            </w:r>
            <w:r>
              <w:rPr>
                <w:rFonts w:ascii="Roboto Slab" w:hAnsi="Roboto Slab" w:cs="Roboto Slab"/>
                <w:bCs/>
                <w:sz w:val="20"/>
                <w:szCs w:val="20"/>
              </w:rPr>
              <w:t xml:space="preserve">Aralık </w:t>
            </w:r>
            <w:r w:rsidR="00CF6BBD" w:rsidRPr="00CF6BBD">
              <w:rPr>
                <w:rFonts w:ascii="Roboto Slab" w:hAnsi="Roboto Slab" w:cs="Roboto Slab"/>
                <w:bCs/>
                <w:sz w:val="20"/>
                <w:szCs w:val="20"/>
              </w:rPr>
              <w:t xml:space="preserve">2025 </w:t>
            </w:r>
            <w:r>
              <w:rPr>
                <w:rFonts w:ascii="Roboto Slab" w:hAnsi="Roboto Slab" w:cs="Roboto Slab"/>
                <w:bCs/>
                <w:sz w:val="20"/>
                <w:szCs w:val="20"/>
              </w:rPr>
              <w:t>Perşembe</w:t>
            </w:r>
          </w:p>
          <w:p w14:paraId="0740A679" w14:textId="02C9262F" w:rsidR="00CF6BBD" w:rsidRPr="00CF6BBD" w:rsidRDefault="00CF6BBD" w:rsidP="00D80F47">
            <w:pPr>
              <w:pStyle w:val="NormalWeb"/>
              <w:spacing w:before="0" w:beforeAutospacing="0" w:after="0" w:afterAutospacing="0"/>
              <w:jc w:val="center"/>
              <w:textAlignment w:val="baseline"/>
              <w:rPr>
                <w:rFonts w:ascii="Roboto Slab" w:hAnsi="Roboto Slab" w:cs="Roboto Slab"/>
                <w:bCs/>
                <w:sz w:val="20"/>
                <w:szCs w:val="20"/>
              </w:rPr>
            </w:pPr>
          </w:p>
        </w:tc>
      </w:tr>
    </w:tbl>
    <w:p w14:paraId="42BCFBB5" w14:textId="77777777" w:rsidR="00242555" w:rsidRDefault="00242555" w:rsidP="00242555">
      <w:pPr>
        <w:rPr>
          <w:b/>
        </w:rPr>
      </w:pPr>
    </w:p>
    <w:p w14:paraId="122E2F53" w14:textId="0F8016D3" w:rsidR="00242555" w:rsidRPr="00242555" w:rsidRDefault="00242555" w:rsidP="00242555">
      <w:pPr>
        <w:rPr>
          <w:b/>
          <w:sz w:val="24"/>
          <w:szCs w:val="24"/>
        </w:rPr>
      </w:pPr>
      <w:r w:rsidRPr="00242555">
        <w:rPr>
          <w:b/>
          <w:sz w:val="24"/>
          <w:szCs w:val="24"/>
        </w:rPr>
        <w:t>ŞEBNEM BURSALI: İZMİR</w:t>
      </w:r>
      <w:r w:rsidR="007F643D">
        <w:rPr>
          <w:b/>
          <w:sz w:val="24"/>
          <w:szCs w:val="24"/>
        </w:rPr>
        <w:t xml:space="preserve">’DE </w:t>
      </w:r>
      <w:r w:rsidRPr="00242555">
        <w:rPr>
          <w:b/>
          <w:sz w:val="24"/>
          <w:szCs w:val="24"/>
        </w:rPr>
        <w:t xml:space="preserve">BİRLİKTE </w:t>
      </w:r>
      <w:r w:rsidR="007F643D">
        <w:rPr>
          <w:b/>
          <w:sz w:val="24"/>
          <w:szCs w:val="24"/>
        </w:rPr>
        <w:t>GÜÇLÜYÜZ</w:t>
      </w:r>
      <w:bookmarkStart w:id="0" w:name="_GoBack"/>
      <w:bookmarkEnd w:id="0"/>
    </w:p>
    <w:p w14:paraId="10DA4EE8" w14:textId="77777777" w:rsidR="00242555" w:rsidRPr="00242555" w:rsidRDefault="00242555" w:rsidP="00242555">
      <w:pPr>
        <w:rPr>
          <w:b/>
          <w:sz w:val="24"/>
          <w:szCs w:val="24"/>
        </w:rPr>
      </w:pPr>
      <w:r w:rsidRPr="00242555">
        <w:rPr>
          <w:b/>
          <w:sz w:val="24"/>
          <w:szCs w:val="24"/>
        </w:rPr>
        <w:t>“SOSYAL HİZMET GÜCÜMÜZÜ ARTIRIYORUZ”</w:t>
      </w:r>
    </w:p>
    <w:p w14:paraId="2211E643" w14:textId="77777777" w:rsidR="00242555" w:rsidRPr="00242555" w:rsidRDefault="00242555" w:rsidP="00242555">
      <w:pPr>
        <w:rPr>
          <w:sz w:val="24"/>
          <w:szCs w:val="24"/>
        </w:rPr>
      </w:pPr>
      <w:r w:rsidRPr="00242555">
        <w:rPr>
          <w:sz w:val="24"/>
          <w:szCs w:val="24"/>
        </w:rPr>
        <w:t xml:space="preserve">AK Parti İzmir Milletvekili Şebnem Bursalı, Aile ve Sosyal Hizmetler Bakanlığı tarafından yapılacak personel alımına ilişkin yazılı bir açıklama yaptı. </w:t>
      </w:r>
    </w:p>
    <w:p w14:paraId="23BB52DC" w14:textId="77777777" w:rsidR="00242555" w:rsidRPr="00242555" w:rsidRDefault="00242555" w:rsidP="00242555">
      <w:pPr>
        <w:rPr>
          <w:sz w:val="24"/>
          <w:szCs w:val="24"/>
        </w:rPr>
      </w:pPr>
      <w:r w:rsidRPr="00242555">
        <w:rPr>
          <w:sz w:val="24"/>
          <w:szCs w:val="24"/>
        </w:rPr>
        <w:t>Alım kapsamında İzmir’de de farklı unvanlarda toplam 107 personelin görevlendirileceğini kaydeden Bursalı, sosyal devlet anlayışının güçlendirilmesi adına önemli bir adım atıldığını belirtti. AK Partili Bursalı açıklamasında “Aile ve Sosyal Hizmetler Bakanlığımız tarafından İzmir’imiz için yapılacak personel alımının hayırlı olmasını diliyorum. Sosyal çalışmacıdan psikoloğa, çocuk gelişimcisinden hemşireye, destek personelinden koruma ve güvenlik görevlisine kadar birçok alanda yapılacak bu alımlar hem istihdama katkı sağlayacak hem de vatandaşlarımıza sunulan sosyal hizmetlerin kalitesini daha da artıracaktır.” ifadelerine yer verdi.</w:t>
      </w:r>
    </w:p>
    <w:p w14:paraId="64669670" w14:textId="77777777" w:rsidR="00242555" w:rsidRPr="00242555" w:rsidRDefault="00242555" w:rsidP="00242555">
      <w:pPr>
        <w:rPr>
          <w:b/>
          <w:sz w:val="24"/>
          <w:szCs w:val="24"/>
        </w:rPr>
      </w:pPr>
      <w:r w:rsidRPr="00242555">
        <w:rPr>
          <w:b/>
          <w:sz w:val="24"/>
          <w:szCs w:val="24"/>
        </w:rPr>
        <w:t>“MÜLAKAT YOK, KPSS SIRALAMASI ESAS ALINACAK”</w:t>
      </w:r>
    </w:p>
    <w:p w14:paraId="4EA642B1" w14:textId="77777777" w:rsidR="00242555" w:rsidRPr="00242555" w:rsidRDefault="00242555" w:rsidP="00242555">
      <w:pPr>
        <w:rPr>
          <w:sz w:val="24"/>
          <w:szCs w:val="24"/>
        </w:rPr>
      </w:pPr>
      <w:r w:rsidRPr="00242555">
        <w:rPr>
          <w:sz w:val="24"/>
          <w:szCs w:val="24"/>
        </w:rPr>
        <w:t>Alımların KPSS puan sıralaması esas alınarak, mülakatsız şekilde gerçekleştirileceğini vurgulayan Bursalı, “Bu şeffaf ve adil bir istihdam sürecinin göstergesidir. Bu alımlarla birlikte güçlenen sosyal hizmet ekibimiz özellikle çocuklarımız, kadınlarımız, ailelerimiz ve dezavantajlı gruplarımız için daha kaliteli hizmet sunacak. Cumhurbaşkanımız Sayın Recep Tayyip Erdoğan’ın liderliğinde, insanı merkeze alan sosyal politikalarımızı kararlılıkla sürdürüyoruz.” Dedi.</w:t>
      </w:r>
    </w:p>
    <w:p w14:paraId="5B5971BE" w14:textId="77777777" w:rsidR="00242555" w:rsidRPr="00242555" w:rsidRDefault="00242555" w:rsidP="00242555">
      <w:pPr>
        <w:rPr>
          <w:sz w:val="24"/>
          <w:szCs w:val="24"/>
        </w:rPr>
      </w:pPr>
      <w:r w:rsidRPr="00242555">
        <w:rPr>
          <w:sz w:val="24"/>
          <w:szCs w:val="24"/>
        </w:rPr>
        <w:t>Başvuruların 15 Aralık 2025 – 26 Aralık 2025 tarihleri arasında Aile ve Sosyal Hizmetler Bakanlığı Kariyer Kapısı / Kamu İşe Alım platformu üzerinden yapılacağını hatırlatan Bursalı, tüm adaylara başarılar diledi.</w:t>
      </w:r>
    </w:p>
    <w:p w14:paraId="116D6004" w14:textId="77777777" w:rsidR="00242555" w:rsidRPr="00242555" w:rsidRDefault="00242555" w:rsidP="00242555">
      <w:pPr>
        <w:rPr>
          <w:b/>
          <w:sz w:val="24"/>
          <w:szCs w:val="24"/>
        </w:rPr>
      </w:pPr>
      <w:r w:rsidRPr="00242555">
        <w:rPr>
          <w:b/>
          <w:sz w:val="24"/>
          <w:szCs w:val="24"/>
        </w:rPr>
        <w:t>İZMİR’DE BAYRAK DEĞİŞİMİ</w:t>
      </w:r>
    </w:p>
    <w:p w14:paraId="2C0932B3" w14:textId="77777777" w:rsidR="00242555" w:rsidRPr="00242555" w:rsidRDefault="00242555" w:rsidP="00242555">
      <w:pPr>
        <w:rPr>
          <w:sz w:val="24"/>
          <w:szCs w:val="24"/>
        </w:rPr>
      </w:pPr>
      <w:r w:rsidRPr="00242555">
        <w:rPr>
          <w:sz w:val="24"/>
          <w:szCs w:val="24"/>
        </w:rPr>
        <w:t xml:space="preserve">“İzmir’imize değer katacak bu istihdam sürecinin şehrimize, ailelerimize ve başvuru yapacak tüm </w:t>
      </w:r>
      <w:proofErr w:type="spellStart"/>
      <w:r w:rsidRPr="00242555">
        <w:rPr>
          <w:sz w:val="24"/>
          <w:szCs w:val="24"/>
        </w:rPr>
        <w:t>hemşehrilerimize</w:t>
      </w:r>
      <w:proofErr w:type="spellEnd"/>
      <w:r w:rsidRPr="00242555">
        <w:rPr>
          <w:sz w:val="24"/>
          <w:szCs w:val="24"/>
        </w:rPr>
        <w:t xml:space="preserve"> hayırlı olmasını temenni ediyorum.” İfadelerini kullanan Bursalı, İzmir Aile ve Sosyal Hizmetler İl Müdürlüğü’nde gerçekleşen bayrak değişimini de hatırlattı:</w:t>
      </w:r>
    </w:p>
    <w:p w14:paraId="733DD6D9" w14:textId="302E73F4" w:rsidR="00105470" w:rsidRPr="00242555" w:rsidRDefault="00242555" w:rsidP="00242555">
      <w:pPr>
        <w:rPr>
          <w:sz w:val="24"/>
          <w:szCs w:val="24"/>
        </w:rPr>
      </w:pPr>
      <w:r w:rsidRPr="00242555">
        <w:rPr>
          <w:sz w:val="24"/>
          <w:szCs w:val="24"/>
        </w:rPr>
        <w:t>“Bakanlığımızın takdirleri ile göreve Sayın Abdullah Kömürcüoğlu geldi. Kendisini tebrik ediyor, çalışmalarında başarılar diliyorum. Tecrübesi ve hizmet anlayışıyla İzmir’imize önemli katkılar sunacağına inandığımız Sayın İl Müdürümüzle; aile, çocuk, kadın, yaşlı, engelli ve dezavantajlı gruplara yönelik hizmetlerin güçlendirilmesi amacıyla iş birliği ve koordinasyon içerisinde çalışmaya devam edeceğiz. Görevi devreden Sayın Melih Keleş müdürümüze de bugüne kadar yaptığı hizmetler için teşekkür ediyorum</w:t>
      </w:r>
      <w:r>
        <w:rPr>
          <w:sz w:val="24"/>
          <w:szCs w:val="24"/>
        </w:rPr>
        <w:t>.</w:t>
      </w:r>
      <w:r w:rsidRPr="00242555">
        <w:rPr>
          <w:sz w:val="24"/>
          <w:szCs w:val="24"/>
        </w:rPr>
        <w:t>”</w:t>
      </w:r>
    </w:p>
    <w:sectPr w:rsidR="00105470" w:rsidRPr="00242555" w:rsidSect="007800C2">
      <w:headerReference w:type="default" r:id="rId8"/>
      <w:footerReference w:type="default" r:id="rId9"/>
      <w:pgSz w:w="11906" w:h="16838"/>
      <w:pgMar w:top="426" w:right="1417" w:bottom="567" w:left="1417" w:header="426" w:footer="3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7E48E" w14:textId="77777777" w:rsidR="004347C7" w:rsidRDefault="004347C7" w:rsidP="004D3414">
      <w:pPr>
        <w:spacing w:after="0" w:line="240" w:lineRule="auto"/>
      </w:pPr>
      <w:r>
        <w:separator/>
      </w:r>
    </w:p>
  </w:endnote>
  <w:endnote w:type="continuationSeparator" w:id="0">
    <w:p w14:paraId="66FE5B05" w14:textId="77777777" w:rsidR="004347C7" w:rsidRDefault="004347C7" w:rsidP="004D3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aleway">
    <w:charset w:val="A2"/>
    <w:family w:val="auto"/>
    <w:pitch w:val="variable"/>
    <w:sig w:usb0="A00002FF" w:usb1="5000205B" w:usb2="00000000" w:usb3="00000000" w:csb0="00000197"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A2"/>
    <w:family w:val="swiss"/>
    <w:pitch w:val="variable"/>
    <w:sig w:usb0="A00002AF" w:usb1="400078FB" w:usb2="00000000" w:usb3="00000000" w:csb0="0000009F" w:csb1="00000000"/>
  </w:font>
  <w:font w:name="Amasis MT Pro Medium">
    <w:altName w:val="Cambria"/>
    <w:charset w:val="A2"/>
    <w:family w:val="roman"/>
    <w:pitch w:val="variable"/>
    <w:sig w:usb0="A00000AF" w:usb1="4000205B" w:usb2="00000000" w:usb3="00000000" w:csb0="00000093" w:csb1="00000000"/>
  </w:font>
  <w:font w:name="Aldhabi">
    <w:charset w:val="B2"/>
    <w:family w:val="auto"/>
    <w:pitch w:val="variable"/>
    <w:sig w:usb0="80002007" w:usb1="80000000" w:usb2="00000008" w:usb3="00000000" w:csb0="00000041" w:csb1="00000000"/>
  </w:font>
  <w:font w:name="Roboto Slab">
    <w:altName w:val="Sylfaen"/>
    <w:panose1 w:val="020B0604020202020204"/>
    <w:charset w:val="00"/>
    <w:family w:val="auto"/>
    <w:pitch w:val="variable"/>
    <w:sig w:usb0="000004FF" w:usb1="8000405F" w:usb2="00000022"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CE0C1" w14:textId="77777777" w:rsidR="004D3414" w:rsidRDefault="004D3414">
    <w:pPr>
      <w:pStyle w:val="AltBilgi"/>
      <w:rPr>
        <w:noProof/>
      </w:rPr>
    </w:pPr>
  </w:p>
  <w:p w14:paraId="4AC72DBF" w14:textId="77777777" w:rsidR="004D3414" w:rsidRDefault="004D341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F189F" w14:textId="77777777" w:rsidR="004347C7" w:rsidRDefault="004347C7" w:rsidP="004D3414">
      <w:pPr>
        <w:spacing w:after="0" w:line="240" w:lineRule="auto"/>
      </w:pPr>
      <w:r>
        <w:separator/>
      </w:r>
    </w:p>
  </w:footnote>
  <w:footnote w:type="continuationSeparator" w:id="0">
    <w:p w14:paraId="6B047DFE" w14:textId="77777777" w:rsidR="004347C7" w:rsidRDefault="004347C7" w:rsidP="004D34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52FF8" w14:textId="77777777" w:rsidR="004D3414" w:rsidRPr="004D3414" w:rsidRDefault="004D3414" w:rsidP="004D3414">
    <w:pPr>
      <w:pStyle w:val="stBilgi"/>
      <w:jc w:val="center"/>
      <w:rPr>
        <w:rFonts w:ascii="Arial Black" w:hAnsi="Arial Blac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41E85"/>
    <w:multiLevelType w:val="hybridMultilevel"/>
    <w:tmpl w:val="083C485E"/>
    <w:lvl w:ilvl="0" w:tplc="3536B8BE">
      <w:numFmt w:val="bullet"/>
      <w:lvlText w:val="-"/>
      <w:lvlJc w:val="left"/>
      <w:pPr>
        <w:ind w:left="720" w:hanging="360"/>
      </w:pPr>
      <w:rPr>
        <w:rFonts w:ascii="Raleway" w:eastAsiaTheme="minorHAnsi" w:hAnsi="Raleway" w:cstheme="minorBidi"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33B"/>
    <w:rsid w:val="000551B9"/>
    <w:rsid w:val="000804DF"/>
    <w:rsid w:val="00096D70"/>
    <w:rsid w:val="000C55EC"/>
    <w:rsid w:val="000E5446"/>
    <w:rsid w:val="00105470"/>
    <w:rsid w:val="001512FD"/>
    <w:rsid w:val="001A3008"/>
    <w:rsid w:val="001A308B"/>
    <w:rsid w:val="00207C02"/>
    <w:rsid w:val="00242555"/>
    <w:rsid w:val="00246DE8"/>
    <w:rsid w:val="00295C68"/>
    <w:rsid w:val="002C5F50"/>
    <w:rsid w:val="002D120C"/>
    <w:rsid w:val="00325CBE"/>
    <w:rsid w:val="00381445"/>
    <w:rsid w:val="003A1257"/>
    <w:rsid w:val="003C2140"/>
    <w:rsid w:val="003F1121"/>
    <w:rsid w:val="0042533B"/>
    <w:rsid w:val="004304C5"/>
    <w:rsid w:val="004347C7"/>
    <w:rsid w:val="00443EAE"/>
    <w:rsid w:val="004B43CA"/>
    <w:rsid w:val="004D3414"/>
    <w:rsid w:val="004E7646"/>
    <w:rsid w:val="004F52B6"/>
    <w:rsid w:val="0054793C"/>
    <w:rsid w:val="00561B60"/>
    <w:rsid w:val="005C1C3E"/>
    <w:rsid w:val="0063054C"/>
    <w:rsid w:val="00695C43"/>
    <w:rsid w:val="006C6751"/>
    <w:rsid w:val="0074624A"/>
    <w:rsid w:val="007800C2"/>
    <w:rsid w:val="00782CA2"/>
    <w:rsid w:val="00784ACE"/>
    <w:rsid w:val="00791862"/>
    <w:rsid w:val="007F454D"/>
    <w:rsid w:val="007F643D"/>
    <w:rsid w:val="00836ACC"/>
    <w:rsid w:val="0089372C"/>
    <w:rsid w:val="009167B2"/>
    <w:rsid w:val="00A03768"/>
    <w:rsid w:val="00A06A01"/>
    <w:rsid w:val="00A24BF0"/>
    <w:rsid w:val="00A36EAC"/>
    <w:rsid w:val="00AC20E2"/>
    <w:rsid w:val="00AE486D"/>
    <w:rsid w:val="00AF6C7C"/>
    <w:rsid w:val="00B40472"/>
    <w:rsid w:val="00B65AD5"/>
    <w:rsid w:val="00B67F57"/>
    <w:rsid w:val="00B81185"/>
    <w:rsid w:val="00BB0615"/>
    <w:rsid w:val="00C022F1"/>
    <w:rsid w:val="00C22680"/>
    <w:rsid w:val="00C265E7"/>
    <w:rsid w:val="00C7074D"/>
    <w:rsid w:val="00CF1DED"/>
    <w:rsid w:val="00CF6BBD"/>
    <w:rsid w:val="00D07039"/>
    <w:rsid w:val="00D363BE"/>
    <w:rsid w:val="00D72AB1"/>
    <w:rsid w:val="00D80F47"/>
    <w:rsid w:val="00DF294A"/>
    <w:rsid w:val="00E45DCD"/>
    <w:rsid w:val="00E73AD0"/>
    <w:rsid w:val="00ED2D7F"/>
    <w:rsid w:val="00F30BC6"/>
    <w:rsid w:val="00F50E89"/>
    <w:rsid w:val="00FB3141"/>
    <w:rsid w:val="00FF4B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50ED01"/>
  <w15:chartTrackingRefBased/>
  <w15:docId w15:val="{DB99F906-7B2C-4EC5-A6CB-CCB4214FE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42533B"/>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42533B"/>
    <w:rPr>
      <w:b/>
      <w:bCs/>
    </w:rPr>
  </w:style>
  <w:style w:type="paragraph" w:styleId="stBilgi">
    <w:name w:val="header"/>
    <w:basedOn w:val="Normal"/>
    <w:link w:val="stBilgiChar"/>
    <w:uiPriority w:val="99"/>
    <w:unhideWhenUsed/>
    <w:rsid w:val="004D341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D3414"/>
  </w:style>
  <w:style w:type="paragraph" w:styleId="AltBilgi">
    <w:name w:val="footer"/>
    <w:basedOn w:val="Normal"/>
    <w:link w:val="AltBilgiChar"/>
    <w:uiPriority w:val="99"/>
    <w:unhideWhenUsed/>
    <w:rsid w:val="004D341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D3414"/>
  </w:style>
  <w:style w:type="table" w:styleId="TabloKlavuzu">
    <w:name w:val="Table Grid"/>
    <w:basedOn w:val="NormalTablo"/>
    <w:uiPriority w:val="39"/>
    <w:rsid w:val="00FF4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40472"/>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78248">
      <w:bodyDiv w:val="1"/>
      <w:marLeft w:val="0"/>
      <w:marRight w:val="0"/>
      <w:marTop w:val="0"/>
      <w:marBottom w:val="0"/>
      <w:divBdr>
        <w:top w:val="none" w:sz="0" w:space="0" w:color="auto"/>
        <w:left w:val="none" w:sz="0" w:space="0" w:color="auto"/>
        <w:bottom w:val="none" w:sz="0" w:space="0" w:color="auto"/>
        <w:right w:val="none" w:sz="0" w:space="0" w:color="auto"/>
      </w:divBdr>
    </w:div>
    <w:div w:id="1074164985">
      <w:bodyDiv w:val="1"/>
      <w:marLeft w:val="0"/>
      <w:marRight w:val="0"/>
      <w:marTop w:val="0"/>
      <w:marBottom w:val="0"/>
      <w:divBdr>
        <w:top w:val="none" w:sz="0" w:space="0" w:color="auto"/>
        <w:left w:val="none" w:sz="0" w:space="0" w:color="auto"/>
        <w:bottom w:val="none" w:sz="0" w:space="0" w:color="auto"/>
        <w:right w:val="none" w:sz="0" w:space="0" w:color="auto"/>
      </w:divBdr>
    </w:div>
    <w:div w:id="1571109969">
      <w:bodyDiv w:val="1"/>
      <w:marLeft w:val="0"/>
      <w:marRight w:val="0"/>
      <w:marTop w:val="0"/>
      <w:marBottom w:val="0"/>
      <w:divBdr>
        <w:top w:val="none" w:sz="0" w:space="0" w:color="auto"/>
        <w:left w:val="none" w:sz="0" w:space="0" w:color="auto"/>
        <w:bottom w:val="none" w:sz="0" w:space="0" w:color="auto"/>
        <w:right w:val="none" w:sz="0" w:space="0" w:color="auto"/>
      </w:divBdr>
    </w:div>
    <w:div w:id="1812364103">
      <w:bodyDiv w:val="1"/>
      <w:marLeft w:val="0"/>
      <w:marRight w:val="0"/>
      <w:marTop w:val="0"/>
      <w:marBottom w:val="0"/>
      <w:divBdr>
        <w:top w:val="none" w:sz="0" w:space="0" w:color="auto"/>
        <w:left w:val="none" w:sz="0" w:space="0" w:color="auto"/>
        <w:bottom w:val="none" w:sz="0" w:space="0" w:color="auto"/>
        <w:right w:val="none" w:sz="0" w:space="0" w:color="auto"/>
      </w:divBdr>
    </w:div>
    <w:div w:id="1825701942">
      <w:bodyDiv w:val="1"/>
      <w:marLeft w:val="0"/>
      <w:marRight w:val="0"/>
      <w:marTop w:val="0"/>
      <w:marBottom w:val="0"/>
      <w:divBdr>
        <w:top w:val="none" w:sz="0" w:space="0" w:color="auto"/>
        <w:left w:val="none" w:sz="0" w:space="0" w:color="auto"/>
        <w:bottom w:val="none" w:sz="0" w:space="0" w:color="auto"/>
        <w:right w:val="none" w:sz="0" w:space="0" w:color="auto"/>
      </w:divBdr>
    </w:div>
    <w:div w:id="192187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373</Words>
  <Characters>2132</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Celal Çamur</dc:creator>
  <cp:keywords/>
  <dc:description/>
  <cp:lastModifiedBy>Celal ÇAMUR</cp:lastModifiedBy>
  <cp:revision>3</cp:revision>
  <dcterms:created xsi:type="dcterms:W3CDTF">2025-12-18T07:11:00Z</dcterms:created>
  <dcterms:modified xsi:type="dcterms:W3CDTF">2025-12-18T07:11:00Z</dcterms:modified>
</cp:coreProperties>
</file>